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FF3500">
            <w:pPr>
              <w:pStyle w:val="Heading2"/>
              <w:outlineLvl w:val="1"/>
            </w:pPr>
            <w:r w:rsidRPr="003F49B4">
              <w:rPr>
                <w:sz w:val="48"/>
              </w:rPr>
              <w:t>P</w:t>
            </w:r>
            <w:r w:rsidR="00FF3500">
              <w:rPr>
                <w:sz w:val="48"/>
              </w:rPr>
              <w:t>321</w:t>
            </w:r>
            <w:r w:rsidR="009E6A73" w:rsidRPr="003F49B4">
              <w:rPr>
                <w:sz w:val="48"/>
              </w:rPr>
              <w:t xml:space="preserve"> </w:t>
            </w:r>
            <w:r w:rsidR="0013771E" w:rsidRPr="003F49B4">
              <w:rPr>
                <w:sz w:val="48"/>
              </w:rPr>
              <w:t>‘</w:t>
            </w:r>
            <w:r w:rsidR="00FF3500" w:rsidRPr="00FF3500">
              <w:rPr>
                <w:sz w:val="48"/>
              </w:rPr>
              <w:t>Publication of Trading Unit Delivery Mode</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43730D">
                                  <w:pPr>
                                    <w:pStyle w:val="Footer"/>
                                    <w:ind w:right="52"/>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CE30BF" w:rsidRDefault="00471492" w:rsidP="0043730D">
                                  <w:pPr>
                                    <w:pStyle w:val="Footer"/>
                                    <w:ind w:right="52"/>
                                    <w:rPr>
                                      <w:spacing w:val="-8"/>
                                    </w:rPr>
                                  </w:pPr>
                                  <w:r w:rsidRPr="0096132C">
                                    <w:t>Please send responses, entitled</w:t>
                                  </w:r>
                                  <w:r>
                                    <w:t xml:space="preserve"> </w:t>
                                  </w:r>
                                  <w:r w:rsidRPr="0096132C">
                                    <w:t>‘</w:t>
                                  </w:r>
                                  <w:r>
                                    <w:t>P</w:t>
                                  </w:r>
                                  <w:r w:rsidR="00FF3500">
                                    <w:t>321</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FF3500">
                                    <w:rPr>
                                      <w:spacing w:val="-8"/>
                                    </w:rPr>
                                    <w:t xml:space="preserve"> </w:t>
                                  </w:r>
                                  <w:r w:rsidR="00FF3500">
                                    <w:rPr>
                                      <w:b/>
                                    </w:rPr>
                                    <w:t>Friday 7 August 2015</w:t>
                                  </w:r>
                                  <w:r>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43730D">
                            <w:pPr>
                              <w:pStyle w:val="Footer"/>
                              <w:ind w:right="52"/>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CE30BF" w:rsidRDefault="00471492" w:rsidP="0043730D">
                            <w:pPr>
                              <w:pStyle w:val="Footer"/>
                              <w:ind w:right="52"/>
                              <w:rPr>
                                <w:spacing w:val="-8"/>
                              </w:rPr>
                            </w:pPr>
                            <w:r w:rsidRPr="0096132C">
                              <w:t>Please send responses, entitled</w:t>
                            </w:r>
                            <w:r>
                              <w:t xml:space="preserve"> </w:t>
                            </w:r>
                            <w:r w:rsidRPr="0096132C">
                              <w:t>‘</w:t>
                            </w:r>
                            <w:r>
                              <w:t>P</w:t>
                            </w:r>
                            <w:r w:rsidR="00FF3500">
                              <w:t>321</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FF3500">
                              <w:rPr>
                                <w:spacing w:val="-8"/>
                              </w:rPr>
                              <w:t xml:space="preserve"> </w:t>
                            </w:r>
                            <w:r w:rsidR="00FF3500">
                              <w:rPr>
                                <w:b/>
                              </w:rPr>
                              <w:t>Friday 7 August 2015</w:t>
                            </w:r>
                            <w:r>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FF3500" w:rsidP="0018445A">
            <w:pPr>
              <w:keepNext/>
              <w:spacing w:after="40"/>
              <w:ind w:left="113" w:right="113"/>
            </w:pPr>
            <w:r w:rsidRPr="00FF3500">
              <w:t>Do you believe that P321 would better facilitate the Applicable BSC Objectives compared to the current baseline and so should be approved</w:t>
            </w:r>
            <w:r w:rsidR="0062349A"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FF3500" w:rsidP="0018445A">
            <w:pPr>
              <w:keepNext/>
              <w:spacing w:after="40"/>
              <w:ind w:left="113" w:right="113"/>
            </w:pPr>
            <w:r w:rsidRPr="00FF3500">
              <w:rPr>
                <w:color w:val="000000"/>
              </w:rPr>
              <w:t>Do you agree that the draft legal text in Attachment A delivers the intention of P321</w:t>
            </w:r>
            <w:r w:rsidR="0062349A"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73FE0" w:rsidRDefault="00B73FE0" w:rsidP="00B73FE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73FE0" w:rsidRPr="004B6745" w:rsidTr="00EB2CF9">
        <w:trPr>
          <w:cantSplit/>
          <w:trHeight w:hRule="exact" w:val="397"/>
          <w:tblHeader/>
        </w:trPr>
        <w:tc>
          <w:tcPr>
            <w:tcW w:w="8025" w:type="dxa"/>
            <w:gridSpan w:val="2"/>
            <w:tcBorders>
              <w:bottom w:val="single" w:sz="8" w:space="0" w:color="9A4D9E"/>
            </w:tcBorders>
            <w:shd w:val="clear" w:color="auto" w:fill="9A4D9E"/>
            <w:vAlign w:val="center"/>
          </w:tcPr>
          <w:p w:rsidR="00B73FE0" w:rsidRPr="004B6745" w:rsidRDefault="00B73FE0" w:rsidP="00EB2CF9">
            <w:pPr>
              <w:keepNext/>
              <w:spacing w:line="240" w:lineRule="auto"/>
              <w:ind w:left="113"/>
              <w:rPr>
                <w:b/>
                <w:color w:val="FFFFFF"/>
              </w:rPr>
            </w:pPr>
            <w:r>
              <w:rPr>
                <w:b/>
                <w:color w:val="FFFFFF"/>
              </w:rPr>
              <w:t>Question 3</w:t>
            </w:r>
          </w:p>
        </w:tc>
      </w:tr>
      <w:tr w:rsidR="00B73FE0" w:rsidRPr="004850FA" w:rsidTr="00EB2CF9">
        <w:trPr>
          <w:cantSplit/>
          <w:trHeight w:val="160"/>
        </w:trPr>
        <w:tc>
          <w:tcPr>
            <w:tcW w:w="6300" w:type="dxa"/>
            <w:tcBorders>
              <w:top w:val="single" w:sz="8" w:space="0" w:color="9A4D9E"/>
              <w:bottom w:val="single" w:sz="8" w:space="0" w:color="9A4D9E"/>
              <w:right w:val="single" w:sz="8" w:space="0" w:color="9A4D9E"/>
            </w:tcBorders>
          </w:tcPr>
          <w:p w:rsidR="00B73FE0" w:rsidRPr="004850FA" w:rsidRDefault="00B73FE0" w:rsidP="00EB2CF9">
            <w:pPr>
              <w:keepNext/>
              <w:spacing w:after="40"/>
              <w:ind w:left="113" w:right="113"/>
            </w:pPr>
            <w:r w:rsidRPr="00B73FE0">
              <w:rPr>
                <w:color w:val="000000"/>
                <w:szCs w:val="20"/>
              </w:rPr>
              <w:t>Do you agree with the Workgroup’s approach to reporting Trading Unit generation and demand volumes in each Settlement Period</w:t>
            </w:r>
            <w:r>
              <w:rPr>
                <w:color w:val="000000"/>
                <w:szCs w:val="20"/>
              </w:rPr>
              <w:t>?</w:t>
            </w:r>
          </w:p>
        </w:tc>
        <w:tc>
          <w:tcPr>
            <w:tcW w:w="1725" w:type="dxa"/>
            <w:tcBorders>
              <w:top w:val="single" w:sz="8" w:space="0" w:color="9A4D9E"/>
              <w:left w:val="single" w:sz="8" w:space="0" w:color="9A4D9E"/>
              <w:bottom w:val="single" w:sz="8" w:space="0" w:color="9A4D9E"/>
            </w:tcBorders>
          </w:tcPr>
          <w:p w:rsidR="00B73FE0" w:rsidRPr="004850FA" w:rsidRDefault="00B73FE0" w:rsidP="00EB2CF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73FE0" w:rsidRPr="004B6745" w:rsidTr="00EB2CF9">
        <w:trPr>
          <w:cantSplit/>
          <w:trHeight w:val="155"/>
        </w:trPr>
        <w:tc>
          <w:tcPr>
            <w:tcW w:w="8025" w:type="dxa"/>
            <w:gridSpan w:val="2"/>
            <w:tcBorders>
              <w:top w:val="single" w:sz="8" w:space="0" w:color="9A4D9E"/>
            </w:tcBorders>
          </w:tcPr>
          <w:p w:rsidR="00B73FE0" w:rsidRPr="004B6745" w:rsidRDefault="00B73FE0" w:rsidP="00EB2CF9">
            <w:pPr>
              <w:keepNext/>
              <w:spacing w:after="40"/>
              <w:ind w:left="113" w:right="113"/>
              <w:rPr>
                <w:color w:val="008576"/>
              </w:rPr>
            </w:pPr>
            <w:r>
              <w:rPr>
                <w:color w:val="008576"/>
              </w:rPr>
              <w:t>Please provide your rationale.</w:t>
            </w:r>
          </w:p>
        </w:tc>
      </w:tr>
      <w:tr w:rsidR="00B73FE0" w:rsidRPr="004850FA" w:rsidTr="00EB2CF9">
        <w:trPr>
          <w:trHeight w:val="152"/>
        </w:trPr>
        <w:tc>
          <w:tcPr>
            <w:tcW w:w="8025" w:type="dxa"/>
            <w:gridSpan w:val="2"/>
          </w:tcPr>
          <w:p w:rsidR="00B73FE0" w:rsidRPr="004850FA" w:rsidRDefault="00B73FE0" w:rsidP="00EB2CF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73FE0" w:rsidRDefault="00B73FE0" w:rsidP="00B73FE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73FE0" w:rsidRPr="004B6745" w:rsidTr="00EB2CF9">
        <w:trPr>
          <w:cantSplit/>
          <w:trHeight w:hRule="exact" w:val="397"/>
          <w:tblHeader/>
        </w:trPr>
        <w:tc>
          <w:tcPr>
            <w:tcW w:w="8025" w:type="dxa"/>
            <w:gridSpan w:val="2"/>
            <w:tcBorders>
              <w:bottom w:val="single" w:sz="8" w:space="0" w:color="9A4D9E"/>
            </w:tcBorders>
            <w:shd w:val="clear" w:color="auto" w:fill="9A4D9E"/>
            <w:vAlign w:val="center"/>
          </w:tcPr>
          <w:p w:rsidR="00B73FE0" w:rsidRPr="004B6745" w:rsidRDefault="00B73FE0" w:rsidP="00EB2CF9">
            <w:pPr>
              <w:keepNext/>
              <w:spacing w:line="240" w:lineRule="auto"/>
              <w:ind w:left="113"/>
              <w:rPr>
                <w:b/>
                <w:color w:val="FFFFFF"/>
              </w:rPr>
            </w:pPr>
            <w:r>
              <w:rPr>
                <w:b/>
                <w:color w:val="FFFFFF"/>
              </w:rPr>
              <w:t>Question 4</w:t>
            </w:r>
          </w:p>
        </w:tc>
      </w:tr>
      <w:tr w:rsidR="00B73FE0" w:rsidRPr="004850FA" w:rsidTr="00EB2CF9">
        <w:trPr>
          <w:cantSplit/>
          <w:trHeight w:val="160"/>
        </w:trPr>
        <w:tc>
          <w:tcPr>
            <w:tcW w:w="6300" w:type="dxa"/>
            <w:tcBorders>
              <w:top w:val="single" w:sz="8" w:space="0" w:color="9A4D9E"/>
              <w:bottom w:val="single" w:sz="8" w:space="0" w:color="9A4D9E"/>
              <w:right w:val="single" w:sz="8" w:space="0" w:color="9A4D9E"/>
            </w:tcBorders>
          </w:tcPr>
          <w:p w:rsidR="00B73FE0" w:rsidRPr="004850FA" w:rsidRDefault="00B73FE0" w:rsidP="00EB2CF9">
            <w:pPr>
              <w:keepNext/>
              <w:spacing w:after="40"/>
              <w:ind w:left="113" w:right="113"/>
            </w:pPr>
            <w:r w:rsidRPr="00FF3500">
              <w:rPr>
                <w:color w:val="000000"/>
                <w:szCs w:val="20"/>
              </w:rPr>
              <w:t>Do you believe that the information reported under P321 should also be made available to download through the ELEXON Portal</w:t>
            </w:r>
            <w:r>
              <w:rPr>
                <w:color w:val="000000"/>
                <w:szCs w:val="20"/>
              </w:rPr>
              <w:t>?</w:t>
            </w:r>
          </w:p>
        </w:tc>
        <w:tc>
          <w:tcPr>
            <w:tcW w:w="1725" w:type="dxa"/>
            <w:tcBorders>
              <w:top w:val="single" w:sz="8" w:space="0" w:color="9A4D9E"/>
              <w:left w:val="single" w:sz="8" w:space="0" w:color="9A4D9E"/>
              <w:bottom w:val="single" w:sz="8" w:space="0" w:color="9A4D9E"/>
            </w:tcBorders>
          </w:tcPr>
          <w:p w:rsidR="00B73FE0" w:rsidRPr="004850FA" w:rsidRDefault="00B73FE0" w:rsidP="00EB2CF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73FE0" w:rsidRPr="004B6745" w:rsidTr="00EB2CF9">
        <w:trPr>
          <w:cantSplit/>
          <w:trHeight w:val="155"/>
        </w:trPr>
        <w:tc>
          <w:tcPr>
            <w:tcW w:w="8025" w:type="dxa"/>
            <w:gridSpan w:val="2"/>
            <w:tcBorders>
              <w:top w:val="single" w:sz="8" w:space="0" w:color="9A4D9E"/>
            </w:tcBorders>
          </w:tcPr>
          <w:p w:rsidR="00B73FE0" w:rsidRPr="004B6745" w:rsidRDefault="00B73FE0" w:rsidP="00EB2CF9">
            <w:pPr>
              <w:keepNext/>
              <w:spacing w:after="40"/>
              <w:ind w:left="113" w:right="113"/>
              <w:rPr>
                <w:color w:val="008576"/>
              </w:rPr>
            </w:pPr>
            <w:r>
              <w:rPr>
                <w:color w:val="008576"/>
              </w:rPr>
              <w:t>Please provide your rationale.</w:t>
            </w:r>
          </w:p>
        </w:tc>
      </w:tr>
      <w:tr w:rsidR="00B73FE0" w:rsidRPr="004850FA" w:rsidTr="00EB2CF9">
        <w:trPr>
          <w:trHeight w:val="152"/>
        </w:trPr>
        <w:tc>
          <w:tcPr>
            <w:tcW w:w="8025" w:type="dxa"/>
            <w:gridSpan w:val="2"/>
          </w:tcPr>
          <w:p w:rsidR="00B73FE0" w:rsidRPr="004850FA" w:rsidRDefault="00B73FE0" w:rsidP="00EB2CF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73FE0" w:rsidRDefault="00B73F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73FE0" w:rsidRPr="004B6745" w:rsidTr="00EB2CF9">
        <w:trPr>
          <w:cantSplit/>
          <w:trHeight w:hRule="exact" w:val="397"/>
          <w:tblHeader/>
        </w:trPr>
        <w:tc>
          <w:tcPr>
            <w:tcW w:w="8025" w:type="dxa"/>
            <w:gridSpan w:val="2"/>
            <w:tcBorders>
              <w:bottom w:val="single" w:sz="8" w:space="0" w:color="9A4D9E"/>
            </w:tcBorders>
            <w:shd w:val="clear" w:color="auto" w:fill="9A4D9E"/>
            <w:vAlign w:val="center"/>
          </w:tcPr>
          <w:p w:rsidR="00B73FE0" w:rsidRPr="004B6745" w:rsidRDefault="00B73FE0" w:rsidP="00EB2CF9">
            <w:pPr>
              <w:keepNext/>
              <w:spacing w:line="240" w:lineRule="auto"/>
              <w:ind w:left="113"/>
              <w:rPr>
                <w:b/>
                <w:color w:val="FFFFFF"/>
              </w:rPr>
            </w:pPr>
            <w:r>
              <w:rPr>
                <w:b/>
                <w:color w:val="FFFFFF"/>
              </w:rPr>
              <w:t>Question 5</w:t>
            </w:r>
          </w:p>
        </w:tc>
      </w:tr>
      <w:tr w:rsidR="00B73FE0" w:rsidRPr="004850FA" w:rsidTr="00EB2CF9">
        <w:trPr>
          <w:cantSplit/>
          <w:trHeight w:val="160"/>
        </w:trPr>
        <w:tc>
          <w:tcPr>
            <w:tcW w:w="6300" w:type="dxa"/>
            <w:tcBorders>
              <w:top w:val="single" w:sz="8" w:space="0" w:color="9A4D9E"/>
              <w:bottom w:val="single" w:sz="8" w:space="0" w:color="9A4D9E"/>
              <w:right w:val="single" w:sz="8" w:space="0" w:color="9A4D9E"/>
            </w:tcBorders>
          </w:tcPr>
          <w:p w:rsidR="00B73FE0" w:rsidRPr="004850FA" w:rsidRDefault="00B73FE0" w:rsidP="00EB2CF9">
            <w:pPr>
              <w:keepNext/>
              <w:spacing w:after="40"/>
              <w:ind w:left="113" w:right="113"/>
            </w:pPr>
            <w:r w:rsidRPr="00FF3500">
              <w:rPr>
                <w:color w:val="000000"/>
                <w:szCs w:val="20"/>
              </w:rPr>
              <w:t>Do you believe that P321 should be extended to include reporting on individual Grid Supply Points</w:t>
            </w:r>
            <w:r>
              <w:rPr>
                <w:color w:val="000000"/>
                <w:szCs w:val="20"/>
              </w:rPr>
              <w:t>?</w:t>
            </w:r>
          </w:p>
        </w:tc>
        <w:tc>
          <w:tcPr>
            <w:tcW w:w="1725" w:type="dxa"/>
            <w:tcBorders>
              <w:top w:val="single" w:sz="8" w:space="0" w:color="9A4D9E"/>
              <w:left w:val="single" w:sz="8" w:space="0" w:color="9A4D9E"/>
              <w:bottom w:val="single" w:sz="8" w:space="0" w:color="9A4D9E"/>
            </w:tcBorders>
          </w:tcPr>
          <w:p w:rsidR="00B73FE0" w:rsidRPr="004850FA" w:rsidRDefault="00B73FE0" w:rsidP="00EB2CF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73FE0" w:rsidRPr="004B6745" w:rsidTr="00EB2CF9">
        <w:trPr>
          <w:cantSplit/>
          <w:trHeight w:val="155"/>
        </w:trPr>
        <w:tc>
          <w:tcPr>
            <w:tcW w:w="8025" w:type="dxa"/>
            <w:gridSpan w:val="2"/>
            <w:tcBorders>
              <w:top w:val="single" w:sz="8" w:space="0" w:color="9A4D9E"/>
            </w:tcBorders>
          </w:tcPr>
          <w:p w:rsidR="00B73FE0" w:rsidRPr="004B6745" w:rsidRDefault="00B73FE0" w:rsidP="00EB2CF9">
            <w:pPr>
              <w:keepNext/>
              <w:spacing w:after="40"/>
              <w:ind w:left="113" w:right="113"/>
              <w:rPr>
                <w:color w:val="008576"/>
              </w:rPr>
            </w:pPr>
            <w:r>
              <w:rPr>
                <w:color w:val="008576"/>
              </w:rPr>
              <w:t>Please provide your rationale.</w:t>
            </w:r>
          </w:p>
        </w:tc>
      </w:tr>
      <w:tr w:rsidR="00B73FE0" w:rsidRPr="004850FA" w:rsidTr="00EB2CF9">
        <w:trPr>
          <w:trHeight w:val="152"/>
        </w:trPr>
        <w:tc>
          <w:tcPr>
            <w:tcW w:w="8025" w:type="dxa"/>
            <w:gridSpan w:val="2"/>
          </w:tcPr>
          <w:p w:rsidR="00B73FE0" w:rsidRPr="004850FA" w:rsidRDefault="00B73FE0" w:rsidP="00EB2CF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73FE0" w:rsidRDefault="00B73F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B73FE0" w:rsidP="0018445A">
            <w:pPr>
              <w:keepNext/>
              <w:spacing w:line="240" w:lineRule="auto"/>
              <w:ind w:left="113"/>
              <w:rPr>
                <w:b/>
                <w:color w:val="FFFFFF"/>
              </w:rPr>
            </w:pPr>
            <w:r>
              <w:rPr>
                <w:b/>
                <w:color w:val="FFFFFF"/>
              </w:rPr>
              <w:t>Question 6</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FF3500" w:rsidP="0018445A">
            <w:pPr>
              <w:keepNext/>
              <w:spacing w:after="40"/>
              <w:ind w:left="113" w:right="113"/>
            </w:pPr>
            <w:r w:rsidRPr="00FF3500">
              <w:t>Do you agree that there are no other potential Alternative Modifications within the scope of P321 that would better facilitate the Applicable BSC Objectives compared to the Proposed Modification</w:t>
            </w:r>
            <w:r w:rsidR="0062349A"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FF3500" w:rsidP="0018445A">
            <w:pPr>
              <w:keepNext/>
              <w:spacing w:after="40"/>
              <w:ind w:left="113" w:right="113"/>
              <w:rPr>
                <w:color w:val="008576"/>
              </w:rPr>
            </w:pPr>
            <w:r w:rsidRPr="00FF3500">
              <w:rPr>
                <w:color w:val="008576"/>
              </w:rPr>
              <w:t>Please provide your rationale and, if ‘No’, please provide full details of your Alternative Modification(s) and your rationale as to why it/they would better facilitate the Applicable BSC Objectives than the Proposed Modification</w:t>
            </w:r>
            <w:r w:rsidR="0062349A">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73FE0" w:rsidRPr="004B6745" w:rsidTr="00EB2CF9">
        <w:trPr>
          <w:cantSplit/>
          <w:trHeight w:hRule="exact" w:val="397"/>
          <w:tblHeader/>
        </w:trPr>
        <w:tc>
          <w:tcPr>
            <w:tcW w:w="8025" w:type="dxa"/>
            <w:gridSpan w:val="2"/>
            <w:tcBorders>
              <w:bottom w:val="single" w:sz="8" w:space="0" w:color="9A4D9E"/>
            </w:tcBorders>
            <w:shd w:val="clear" w:color="auto" w:fill="9A4D9E"/>
            <w:vAlign w:val="center"/>
          </w:tcPr>
          <w:p w:rsidR="00B73FE0" w:rsidRPr="004B6745" w:rsidRDefault="00B73FE0" w:rsidP="00EB2CF9">
            <w:pPr>
              <w:keepNext/>
              <w:spacing w:line="240" w:lineRule="auto"/>
              <w:ind w:left="113"/>
              <w:rPr>
                <w:b/>
                <w:color w:val="FFFFFF"/>
              </w:rPr>
            </w:pPr>
            <w:r>
              <w:rPr>
                <w:b/>
                <w:color w:val="FFFFFF"/>
              </w:rPr>
              <w:lastRenderedPageBreak/>
              <w:t>Question 7</w:t>
            </w:r>
          </w:p>
        </w:tc>
      </w:tr>
      <w:tr w:rsidR="00B73FE0" w:rsidRPr="004850FA" w:rsidTr="00EB2CF9">
        <w:trPr>
          <w:cantSplit/>
          <w:trHeight w:val="160"/>
        </w:trPr>
        <w:tc>
          <w:tcPr>
            <w:tcW w:w="6300" w:type="dxa"/>
            <w:tcBorders>
              <w:top w:val="single" w:sz="8" w:space="0" w:color="9A4D9E"/>
              <w:bottom w:val="single" w:sz="8" w:space="0" w:color="9A4D9E"/>
              <w:right w:val="single" w:sz="8" w:space="0" w:color="9A4D9E"/>
            </w:tcBorders>
          </w:tcPr>
          <w:p w:rsidR="00B73FE0" w:rsidRPr="004850FA" w:rsidRDefault="00B73FE0" w:rsidP="00EB2CF9">
            <w:pPr>
              <w:keepNext/>
              <w:spacing w:after="40"/>
              <w:ind w:left="113" w:right="113"/>
            </w:pPr>
            <w:r w:rsidRPr="002B4796">
              <w:rPr>
                <w:color w:val="000000"/>
              </w:rPr>
              <w:t xml:space="preserve">Do you agree with the </w:t>
            </w:r>
            <w:r>
              <w:rPr>
                <w:color w:val="000000"/>
              </w:rPr>
              <w:t>proposed i</w:t>
            </w:r>
            <w:r w:rsidRPr="00E503FE">
              <w:rPr>
                <w:color w:val="000000"/>
              </w:rPr>
              <w:t xml:space="preserve">mplementation </w:t>
            </w:r>
            <w:r>
              <w:rPr>
                <w:color w:val="000000"/>
              </w:rPr>
              <w:t>approach</w:t>
            </w:r>
            <w:r w:rsidRPr="004850FA">
              <w:t>?</w:t>
            </w:r>
          </w:p>
        </w:tc>
        <w:tc>
          <w:tcPr>
            <w:tcW w:w="1725" w:type="dxa"/>
            <w:tcBorders>
              <w:top w:val="single" w:sz="8" w:space="0" w:color="9A4D9E"/>
              <w:left w:val="single" w:sz="8" w:space="0" w:color="9A4D9E"/>
              <w:bottom w:val="single" w:sz="8" w:space="0" w:color="9A4D9E"/>
            </w:tcBorders>
          </w:tcPr>
          <w:p w:rsidR="00B73FE0" w:rsidRPr="004850FA" w:rsidRDefault="00B73FE0" w:rsidP="00EB2CF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73FE0" w:rsidRPr="004B6745" w:rsidTr="00EB2CF9">
        <w:trPr>
          <w:cantSplit/>
          <w:trHeight w:val="155"/>
        </w:trPr>
        <w:tc>
          <w:tcPr>
            <w:tcW w:w="8025" w:type="dxa"/>
            <w:gridSpan w:val="2"/>
            <w:tcBorders>
              <w:top w:val="single" w:sz="8" w:space="0" w:color="9A4D9E"/>
            </w:tcBorders>
          </w:tcPr>
          <w:p w:rsidR="00B73FE0" w:rsidRPr="004B6745" w:rsidRDefault="00B73FE0" w:rsidP="00EB2CF9">
            <w:pPr>
              <w:keepNext/>
              <w:spacing w:after="40"/>
              <w:ind w:left="113" w:right="113"/>
              <w:rPr>
                <w:color w:val="008576"/>
              </w:rPr>
            </w:pPr>
            <w:r>
              <w:rPr>
                <w:color w:val="008576"/>
              </w:rPr>
              <w:t>Please provide your rationale.</w:t>
            </w:r>
          </w:p>
        </w:tc>
      </w:tr>
      <w:tr w:rsidR="00B73FE0" w:rsidRPr="004850FA" w:rsidTr="00EB2CF9">
        <w:trPr>
          <w:trHeight w:val="152"/>
        </w:trPr>
        <w:tc>
          <w:tcPr>
            <w:tcW w:w="8025" w:type="dxa"/>
            <w:gridSpan w:val="2"/>
          </w:tcPr>
          <w:p w:rsidR="00B73FE0" w:rsidRPr="004850FA" w:rsidRDefault="00B73FE0" w:rsidP="00EB2CF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73FE0" w:rsidRDefault="00B73FE0" w:rsidP="00FF350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F3500" w:rsidRPr="004B6745" w:rsidTr="00EB2CF9">
        <w:trPr>
          <w:cantSplit/>
          <w:trHeight w:hRule="exact" w:val="397"/>
          <w:tblHeader/>
        </w:trPr>
        <w:tc>
          <w:tcPr>
            <w:tcW w:w="8025" w:type="dxa"/>
            <w:gridSpan w:val="2"/>
            <w:tcBorders>
              <w:bottom w:val="single" w:sz="8" w:space="0" w:color="9A4D9E"/>
            </w:tcBorders>
            <w:shd w:val="clear" w:color="auto" w:fill="9A4D9E"/>
            <w:vAlign w:val="center"/>
          </w:tcPr>
          <w:p w:rsidR="00FF3500" w:rsidRPr="004B6745" w:rsidRDefault="00B73FE0" w:rsidP="00EB2CF9">
            <w:pPr>
              <w:keepNext/>
              <w:spacing w:line="240" w:lineRule="auto"/>
              <w:ind w:left="113"/>
              <w:rPr>
                <w:b/>
                <w:color w:val="FFFFFF"/>
              </w:rPr>
            </w:pPr>
            <w:r>
              <w:rPr>
                <w:b/>
                <w:color w:val="FFFFFF"/>
              </w:rPr>
              <w:t>Question 8</w:t>
            </w:r>
          </w:p>
        </w:tc>
      </w:tr>
      <w:tr w:rsidR="00FF3500" w:rsidRPr="004850FA" w:rsidTr="00EB2CF9">
        <w:trPr>
          <w:cantSplit/>
          <w:trHeight w:val="160"/>
        </w:trPr>
        <w:tc>
          <w:tcPr>
            <w:tcW w:w="6300" w:type="dxa"/>
            <w:tcBorders>
              <w:top w:val="single" w:sz="8" w:space="0" w:color="9A4D9E"/>
              <w:bottom w:val="single" w:sz="8" w:space="0" w:color="9A4D9E"/>
              <w:right w:val="single" w:sz="8" w:space="0" w:color="9A4D9E"/>
            </w:tcBorders>
          </w:tcPr>
          <w:p w:rsidR="00FF3500" w:rsidRPr="004850FA" w:rsidRDefault="00FF3500" w:rsidP="00EB2CF9">
            <w:pPr>
              <w:keepNext/>
              <w:spacing w:after="40"/>
              <w:ind w:left="113" w:right="113"/>
            </w:pPr>
            <w:r w:rsidRPr="00FF3500">
              <w:rPr>
                <w:color w:val="000000"/>
                <w:szCs w:val="20"/>
              </w:rPr>
              <w:t>Will P321 impact your organisation</w:t>
            </w:r>
            <w:r>
              <w:rPr>
                <w:color w:val="000000"/>
                <w:szCs w:val="20"/>
              </w:rPr>
              <w:t>?</w:t>
            </w:r>
          </w:p>
        </w:tc>
        <w:tc>
          <w:tcPr>
            <w:tcW w:w="1725" w:type="dxa"/>
            <w:tcBorders>
              <w:top w:val="single" w:sz="8" w:space="0" w:color="9A4D9E"/>
              <w:left w:val="single" w:sz="8" w:space="0" w:color="9A4D9E"/>
              <w:bottom w:val="single" w:sz="8" w:space="0" w:color="9A4D9E"/>
            </w:tcBorders>
          </w:tcPr>
          <w:p w:rsidR="00FF3500" w:rsidRPr="004850FA" w:rsidRDefault="00FF3500" w:rsidP="00EB2CF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F3500" w:rsidRPr="004B6745" w:rsidTr="00EB2CF9">
        <w:trPr>
          <w:cantSplit/>
          <w:trHeight w:val="155"/>
        </w:trPr>
        <w:tc>
          <w:tcPr>
            <w:tcW w:w="8025" w:type="dxa"/>
            <w:gridSpan w:val="2"/>
            <w:tcBorders>
              <w:top w:val="single" w:sz="8" w:space="0" w:color="9A4D9E"/>
            </w:tcBorders>
          </w:tcPr>
          <w:p w:rsidR="00FF3500" w:rsidRPr="004B6745" w:rsidRDefault="00FF3500" w:rsidP="00EB2CF9">
            <w:pPr>
              <w:keepNext/>
              <w:spacing w:after="40"/>
              <w:ind w:left="113" w:right="113"/>
              <w:rPr>
                <w:color w:val="008576"/>
              </w:rPr>
            </w:pPr>
            <w:r w:rsidRPr="00FF3500">
              <w:rPr>
                <w:color w:val="008576"/>
              </w:rPr>
              <w:t>If ‘Yes’, please provide a description of the impact(s) on your organisation and any activities which you will need to undertake between the approval of P321 and the P321 Implementation Date (including any necessary changes to your systems, documents and processes). Where applicable, please state which of the roles that you operate as will be impacted and any differences in the impacts between each role</w:t>
            </w:r>
            <w:r>
              <w:rPr>
                <w:color w:val="008576"/>
              </w:rPr>
              <w:t>.</w:t>
            </w:r>
          </w:p>
        </w:tc>
      </w:tr>
      <w:tr w:rsidR="00FF3500" w:rsidRPr="004850FA" w:rsidTr="00EB2CF9">
        <w:trPr>
          <w:trHeight w:val="152"/>
        </w:trPr>
        <w:tc>
          <w:tcPr>
            <w:tcW w:w="8025" w:type="dxa"/>
            <w:gridSpan w:val="2"/>
          </w:tcPr>
          <w:p w:rsidR="00FF3500" w:rsidRPr="004850FA" w:rsidRDefault="00FF3500" w:rsidP="00FF350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w:instrText>
            </w:r>
            <w:r w:rsidRPr="004850FA">
              <w:rPr>
                <w:color w:val="9A4D9E"/>
                <w:szCs w:val="20"/>
              </w:rPr>
              <w:instrText xml:space="preserve"> here </w:instrText>
            </w:r>
            <w:r w:rsidRPr="004850FA">
              <w:rPr>
                <w:color w:val="9A4D9E"/>
                <w:szCs w:val="20"/>
              </w:rPr>
              <w:fldChar w:fldCharType="end"/>
            </w:r>
          </w:p>
        </w:tc>
      </w:tr>
    </w:tbl>
    <w:p w:rsidR="00FF3500" w:rsidRDefault="00FF3500" w:rsidP="00FF350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F3500" w:rsidRPr="004B6745" w:rsidTr="00EB2CF9">
        <w:trPr>
          <w:cantSplit/>
          <w:trHeight w:hRule="exact" w:val="397"/>
          <w:tblHeader/>
        </w:trPr>
        <w:tc>
          <w:tcPr>
            <w:tcW w:w="8025" w:type="dxa"/>
            <w:gridSpan w:val="2"/>
            <w:tcBorders>
              <w:bottom w:val="single" w:sz="8" w:space="0" w:color="9A4D9E"/>
            </w:tcBorders>
            <w:shd w:val="clear" w:color="auto" w:fill="9A4D9E"/>
            <w:vAlign w:val="center"/>
          </w:tcPr>
          <w:p w:rsidR="00FF3500" w:rsidRPr="004B6745" w:rsidRDefault="00B73FE0" w:rsidP="00EB2CF9">
            <w:pPr>
              <w:keepNext/>
              <w:spacing w:line="240" w:lineRule="auto"/>
              <w:ind w:left="113"/>
              <w:rPr>
                <w:b/>
                <w:color w:val="FFFFFF"/>
              </w:rPr>
            </w:pPr>
            <w:r>
              <w:rPr>
                <w:b/>
                <w:color w:val="FFFFFF"/>
              </w:rPr>
              <w:t>Question 9</w:t>
            </w:r>
          </w:p>
        </w:tc>
      </w:tr>
      <w:tr w:rsidR="00FF3500" w:rsidRPr="004850FA" w:rsidTr="00EB2CF9">
        <w:trPr>
          <w:cantSplit/>
          <w:trHeight w:val="160"/>
        </w:trPr>
        <w:tc>
          <w:tcPr>
            <w:tcW w:w="6300" w:type="dxa"/>
            <w:tcBorders>
              <w:top w:val="single" w:sz="8" w:space="0" w:color="9A4D9E"/>
              <w:bottom w:val="single" w:sz="8" w:space="0" w:color="9A4D9E"/>
              <w:right w:val="single" w:sz="8" w:space="0" w:color="9A4D9E"/>
            </w:tcBorders>
          </w:tcPr>
          <w:p w:rsidR="00FF3500" w:rsidRPr="004850FA" w:rsidRDefault="00FF3500" w:rsidP="00EB2CF9">
            <w:pPr>
              <w:keepNext/>
              <w:spacing w:after="40"/>
              <w:ind w:left="113" w:right="113"/>
            </w:pPr>
            <w:r w:rsidRPr="00FF3500">
              <w:rPr>
                <w:color w:val="000000"/>
                <w:szCs w:val="20"/>
              </w:rPr>
              <w:t>Will your organisation incur any costs in implementing P321</w:t>
            </w:r>
            <w:r>
              <w:rPr>
                <w:color w:val="000000"/>
                <w:szCs w:val="20"/>
              </w:rPr>
              <w:t>?</w:t>
            </w:r>
          </w:p>
        </w:tc>
        <w:tc>
          <w:tcPr>
            <w:tcW w:w="1725" w:type="dxa"/>
            <w:tcBorders>
              <w:top w:val="single" w:sz="8" w:space="0" w:color="9A4D9E"/>
              <w:left w:val="single" w:sz="8" w:space="0" w:color="9A4D9E"/>
              <w:bottom w:val="single" w:sz="8" w:space="0" w:color="9A4D9E"/>
            </w:tcBorders>
          </w:tcPr>
          <w:p w:rsidR="00FF3500" w:rsidRPr="004850FA" w:rsidRDefault="00FF3500" w:rsidP="00EB2CF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F3500" w:rsidRPr="004B6745" w:rsidTr="00EB2CF9">
        <w:trPr>
          <w:cantSplit/>
          <w:trHeight w:val="155"/>
        </w:trPr>
        <w:tc>
          <w:tcPr>
            <w:tcW w:w="8025" w:type="dxa"/>
            <w:gridSpan w:val="2"/>
            <w:tcBorders>
              <w:top w:val="single" w:sz="8" w:space="0" w:color="9A4D9E"/>
            </w:tcBorders>
          </w:tcPr>
          <w:p w:rsidR="00FF3500" w:rsidRPr="004B6745" w:rsidRDefault="00FF3500" w:rsidP="00EB2CF9">
            <w:pPr>
              <w:keepNext/>
              <w:spacing w:after="40"/>
              <w:ind w:left="113" w:right="113"/>
              <w:rPr>
                <w:color w:val="008576"/>
              </w:rPr>
            </w:pPr>
            <w:r w:rsidRPr="00FF3500">
              <w:rPr>
                <w:color w:val="008576"/>
              </w:rPr>
              <w:t>If ‘Yes’, please provide details of these costs, how they arise and whether they are one-off or on-going costs.</w:t>
            </w:r>
          </w:p>
        </w:tc>
      </w:tr>
      <w:tr w:rsidR="00FF3500" w:rsidRPr="004850FA" w:rsidTr="00EB2CF9">
        <w:trPr>
          <w:trHeight w:val="152"/>
        </w:trPr>
        <w:tc>
          <w:tcPr>
            <w:tcW w:w="8025" w:type="dxa"/>
            <w:gridSpan w:val="2"/>
          </w:tcPr>
          <w:p w:rsidR="00FF3500" w:rsidRPr="004850FA" w:rsidRDefault="00FF3500" w:rsidP="00FF350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w:instrText>
            </w:r>
            <w:r w:rsidRPr="004850FA">
              <w:rPr>
                <w:color w:val="9A4D9E"/>
                <w:szCs w:val="20"/>
              </w:rPr>
              <w:instrText xml:space="preserve"> here </w:instrText>
            </w:r>
            <w:r w:rsidRPr="004850FA">
              <w:rPr>
                <w:color w:val="9A4D9E"/>
                <w:szCs w:val="20"/>
              </w:rPr>
              <w:fldChar w:fldCharType="end"/>
            </w:r>
          </w:p>
        </w:tc>
      </w:tr>
    </w:tbl>
    <w:p w:rsidR="00FF3500" w:rsidRDefault="00FF350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73FE0" w:rsidRPr="004B6745" w:rsidTr="00EB2CF9">
        <w:trPr>
          <w:cantSplit/>
          <w:trHeight w:hRule="exact" w:val="397"/>
          <w:tblHeader/>
        </w:trPr>
        <w:tc>
          <w:tcPr>
            <w:tcW w:w="8025" w:type="dxa"/>
            <w:gridSpan w:val="2"/>
            <w:tcBorders>
              <w:bottom w:val="single" w:sz="8" w:space="0" w:color="9A4D9E"/>
            </w:tcBorders>
            <w:shd w:val="clear" w:color="auto" w:fill="9A4D9E"/>
            <w:vAlign w:val="center"/>
          </w:tcPr>
          <w:p w:rsidR="00B73FE0" w:rsidRPr="004B6745" w:rsidRDefault="00B73FE0" w:rsidP="00EB2CF9">
            <w:pPr>
              <w:keepNext/>
              <w:spacing w:line="240" w:lineRule="auto"/>
              <w:ind w:left="113"/>
              <w:rPr>
                <w:b/>
                <w:color w:val="FFFFFF"/>
              </w:rPr>
            </w:pPr>
            <w:r>
              <w:rPr>
                <w:b/>
                <w:color w:val="FFFFFF"/>
              </w:rPr>
              <w:t>Question 10</w:t>
            </w:r>
          </w:p>
        </w:tc>
      </w:tr>
      <w:tr w:rsidR="00B73FE0" w:rsidRPr="004850FA" w:rsidTr="00EB2CF9">
        <w:trPr>
          <w:cantSplit/>
          <w:trHeight w:val="160"/>
        </w:trPr>
        <w:tc>
          <w:tcPr>
            <w:tcW w:w="6300" w:type="dxa"/>
            <w:tcBorders>
              <w:top w:val="single" w:sz="8" w:space="0" w:color="9A4D9E"/>
              <w:bottom w:val="single" w:sz="8" w:space="0" w:color="9A4D9E"/>
              <w:right w:val="single" w:sz="8" w:space="0" w:color="9A4D9E"/>
            </w:tcBorders>
          </w:tcPr>
          <w:p w:rsidR="00B73FE0" w:rsidRPr="004850FA" w:rsidRDefault="00B73FE0" w:rsidP="00EB2CF9">
            <w:pPr>
              <w:keepNext/>
              <w:spacing w:after="40"/>
              <w:ind w:left="113" w:right="113"/>
            </w:pPr>
            <w:r w:rsidRPr="00FF3500">
              <w:rPr>
                <w:color w:val="000000"/>
                <w:szCs w:val="20"/>
              </w:rPr>
              <w:t>Do you agree that P321 meets the Self-Governance Criteria and so should be progressed as a Self-Governance Modification</w:t>
            </w:r>
            <w:r>
              <w:rPr>
                <w:color w:val="000000"/>
                <w:szCs w:val="20"/>
              </w:rPr>
              <w:t>?</w:t>
            </w:r>
          </w:p>
        </w:tc>
        <w:tc>
          <w:tcPr>
            <w:tcW w:w="1725" w:type="dxa"/>
            <w:tcBorders>
              <w:top w:val="single" w:sz="8" w:space="0" w:color="9A4D9E"/>
              <w:left w:val="single" w:sz="8" w:space="0" w:color="9A4D9E"/>
              <w:bottom w:val="single" w:sz="8" w:space="0" w:color="9A4D9E"/>
            </w:tcBorders>
          </w:tcPr>
          <w:p w:rsidR="00B73FE0" w:rsidRPr="004850FA" w:rsidRDefault="00B73FE0" w:rsidP="00EB2CF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73FE0" w:rsidRPr="004B6745" w:rsidTr="00EB2CF9">
        <w:trPr>
          <w:cantSplit/>
          <w:trHeight w:val="155"/>
        </w:trPr>
        <w:tc>
          <w:tcPr>
            <w:tcW w:w="8025" w:type="dxa"/>
            <w:gridSpan w:val="2"/>
            <w:tcBorders>
              <w:top w:val="single" w:sz="8" w:space="0" w:color="9A4D9E"/>
            </w:tcBorders>
          </w:tcPr>
          <w:p w:rsidR="00B73FE0" w:rsidRPr="004B6745" w:rsidRDefault="00B73FE0" w:rsidP="00EB2CF9">
            <w:pPr>
              <w:keepNext/>
              <w:spacing w:after="40"/>
              <w:ind w:left="113" w:right="113"/>
              <w:rPr>
                <w:color w:val="008576"/>
              </w:rPr>
            </w:pPr>
            <w:r>
              <w:rPr>
                <w:color w:val="008576"/>
              </w:rPr>
              <w:t xml:space="preserve">Please provide your rationale </w:t>
            </w:r>
            <w:r w:rsidRPr="00FF3500">
              <w:rPr>
                <w:color w:val="008576"/>
              </w:rPr>
              <w:t>with reference to the Self-Governance Criteria</w:t>
            </w:r>
            <w:r>
              <w:rPr>
                <w:color w:val="008576"/>
              </w:rPr>
              <w:t>.</w:t>
            </w:r>
          </w:p>
        </w:tc>
      </w:tr>
      <w:tr w:rsidR="00B73FE0" w:rsidRPr="004850FA" w:rsidTr="00EB2CF9">
        <w:trPr>
          <w:trHeight w:val="152"/>
        </w:trPr>
        <w:tc>
          <w:tcPr>
            <w:tcW w:w="8025" w:type="dxa"/>
            <w:gridSpan w:val="2"/>
          </w:tcPr>
          <w:p w:rsidR="00B73FE0" w:rsidRPr="004850FA" w:rsidRDefault="00B73FE0" w:rsidP="00EB2CF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73FE0" w:rsidRDefault="00B73FE0" w:rsidP="00B73FE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B73FE0" w:rsidP="0018445A">
            <w:pPr>
              <w:keepNext/>
              <w:spacing w:line="240" w:lineRule="auto"/>
              <w:ind w:left="113"/>
              <w:rPr>
                <w:b/>
                <w:color w:val="FFFFFF"/>
              </w:rPr>
            </w:pPr>
            <w:r>
              <w:rPr>
                <w:b/>
                <w:color w:val="FFFFFF"/>
              </w:rPr>
              <w:t>Question 11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B73FE0">
            <w:pPr>
              <w:keepNext/>
              <w:spacing w:after="40"/>
              <w:ind w:left="113" w:right="113"/>
            </w:pPr>
            <w:r w:rsidRPr="004850FA">
              <w:t>Do you have any further comments on P</w:t>
            </w:r>
            <w:r w:rsidR="00B73FE0">
              <w:rPr>
                <w:color w:val="000000"/>
                <w:szCs w:val="20"/>
              </w:rPr>
              <w:t>321</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B73FE0">
        <w:t>321</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B73FE0">
        <w:rPr>
          <w:b/>
        </w:rPr>
        <w:t>Friday 7 August 2015</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B73FE0">
        <w:t>321</w:t>
      </w:r>
      <w:r>
        <w:t>, it w</w:t>
      </w:r>
      <w:r w:rsidR="004D2F56">
        <w:t>ill draft the Assessment Report</w:t>
      </w:r>
      <w:r>
        <w:t xml:space="preserve"> and present it to the Panel at its meeting on </w:t>
      </w:r>
      <w:r w:rsidR="00B73FE0">
        <w:t>10 September 2015</w:t>
      </w:r>
      <w:r>
        <w:t>.</w:t>
      </w:r>
      <w:bookmarkStart w:id="1" w:name="_GoBack"/>
      <w:bookmarkEnd w:id="1"/>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37135D" w:rsidRDefault="0037135D" w:rsidP="0037135D">
      <w:pPr>
        <w:pStyle w:val="BodyText"/>
      </w:pPr>
    </w:p>
    <w:p w:rsidR="0037135D" w:rsidRDefault="0037135D" w:rsidP="0037135D">
      <w:pPr>
        <w:pStyle w:val="Heading4"/>
      </w:pPr>
      <w:r>
        <w:t>Self-Governance Criteria</w:t>
      </w:r>
    </w:p>
    <w:p w:rsidR="0037135D" w:rsidRDefault="0037135D" w:rsidP="0037135D">
      <w:pPr>
        <w:pStyle w:val="BodyText"/>
      </w:pPr>
      <w:r>
        <w:t>A Modification that, if implemented:</w:t>
      </w:r>
    </w:p>
    <w:p w:rsidR="0037135D" w:rsidRDefault="0037135D" w:rsidP="00B05CDD">
      <w:pPr>
        <w:pStyle w:val="BodyText"/>
        <w:numPr>
          <w:ilvl w:val="0"/>
          <w:numId w:val="28"/>
        </w:numPr>
      </w:pPr>
      <w:r>
        <w:t>is unlikely to have a material effect on:</w:t>
      </w:r>
    </w:p>
    <w:p w:rsidR="0037135D" w:rsidRDefault="0037135D" w:rsidP="00B05CDD">
      <w:pPr>
        <w:pStyle w:val="BodyText"/>
        <w:numPr>
          <w:ilvl w:val="1"/>
          <w:numId w:val="28"/>
        </w:numPr>
      </w:pPr>
      <w:r>
        <w:t>existing or future electricity consumers; and</w:t>
      </w:r>
    </w:p>
    <w:p w:rsidR="0037135D" w:rsidRDefault="0037135D" w:rsidP="00B05CDD">
      <w:pPr>
        <w:pStyle w:val="BodyText"/>
        <w:numPr>
          <w:ilvl w:val="1"/>
          <w:numId w:val="28"/>
        </w:numPr>
      </w:pPr>
      <w:r>
        <w:t>competition in the generation, distribution, or supply of electricity or any commercial activities connected with the generation, distribution, or supply of electricity; and</w:t>
      </w:r>
    </w:p>
    <w:p w:rsidR="0037135D" w:rsidRDefault="0037135D" w:rsidP="00B05CDD">
      <w:pPr>
        <w:pStyle w:val="BodyText"/>
        <w:numPr>
          <w:ilvl w:val="1"/>
          <w:numId w:val="28"/>
        </w:numPr>
      </w:pPr>
      <w:r>
        <w:t>the operation of the national electricity transmission system; and</w:t>
      </w:r>
    </w:p>
    <w:p w:rsidR="0037135D" w:rsidRDefault="0037135D" w:rsidP="00B05CDD">
      <w:pPr>
        <w:pStyle w:val="BodyText"/>
        <w:numPr>
          <w:ilvl w:val="1"/>
          <w:numId w:val="28"/>
        </w:numPr>
      </w:pPr>
      <w:r>
        <w:lastRenderedPageBreak/>
        <w:t>matters relating to sustainable development, safety or security of supply, or the management of market or</w:t>
      </w:r>
      <w:r w:rsidR="00B05CDD">
        <w:t xml:space="preserve"> </w:t>
      </w:r>
      <w:r>
        <w:t>network emergencies; and</w:t>
      </w:r>
    </w:p>
    <w:p w:rsidR="0037135D" w:rsidRDefault="0037135D" w:rsidP="00B05CDD">
      <w:pPr>
        <w:pStyle w:val="BodyText"/>
        <w:numPr>
          <w:ilvl w:val="1"/>
          <w:numId w:val="28"/>
        </w:numPr>
      </w:pPr>
      <w:r>
        <w:t>the Code’s governance procedures or modification procedures; and</w:t>
      </w:r>
    </w:p>
    <w:p w:rsidR="0037135D" w:rsidRPr="0037135D" w:rsidRDefault="0037135D" w:rsidP="00B05CDD">
      <w:pPr>
        <w:pStyle w:val="BodyText"/>
        <w:numPr>
          <w:ilvl w:val="0"/>
          <w:numId w:val="28"/>
        </w:numPr>
      </w:pPr>
      <w:proofErr w:type="gramStart"/>
      <w:r>
        <w:t>is</w:t>
      </w:r>
      <w:proofErr w:type="gramEnd"/>
      <w:r>
        <w:t xml:space="preserve"> unlikely to discriminate between different classes of Parties.</w:t>
      </w:r>
    </w:p>
    <w:sectPr w:rsidR="0037135D" w:rsidRPr="0037135D"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FE0" w:rsidRDefault="00CD3FE0">
      <w:r>
        <w:separator/>
      </w:r>
    </w:p>
  </w:endnote>
  <w:endnote w:type="continuationSeparator" w:id="0">
    <w:p w:rsidR="00CD3FE0" w:rsidRDefault="00CD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3730D" w:rsidP="004C2248">
                                <w:pPr>
                                  <w:pStyle w:val="Footer"/>
                                  <w:spacing w:before="40"/>
                                </w:pPr>
                                <w:fldSimple w:instr=" DOCPROPERTY  Subject  \* MERGEFORMAT ">
                                  <w:r w:rsidR="004D2F56">
                                    <w:t>P321</w:t>
                                  </w:r>
                                </w:fldSimple>
                                <w:r w:rsidR="00B62F07">
                                  <w:t xml:space="preserve"> </w:t>
                                </w:r>
                              </w:p>
                              <w:p w:rsidR="00B62F07" w:rsidRPr="005A342F" w:rsidRDefault="004D2F56"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4D2F56" w:rsidP="006C2760">
                                <w:pPr>
                                  <w:pStyle w:val="Footer"/>
                                </w:pPr>
                                <w:r>
                                  <w:fldChar w:fldCharType="begin"/>
                                </w:r>
                                <w:r>
                                  <w:instrText xml:space="preserve"> DOCPROPERTY  Date  \* MERGEFORMAT </w:instrText>
                                </w:r>
                                <w:r>
                                  <w:fldChar w:fldCharType="separate"/>
                                </w:r>
                                <w:r>
                                  <w:t>9 July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D2F56">
                                  <w:fldChar w:fldCharType="begin"/>
                                </w:r>
                                <w:r w:rsidR="004D2F56">
                                  <w:instrText xml:space="preserve"> DOCPROPERTY  Version  \* MERGEFORMAT </w:instrText>
                                </w:r>
                                <w:r w:rsidR="004D2F56">
                                  <w:fldChar w:fldCharType="separate"/>
                                </w:r>
                                <w:r w:rsidR="004D2F56">
                                  <w:t>1.0</w:t>
                                </w:r>
                                <w:r w:rsidR="004D2F5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D2F56">
                                  <w:rPr>
                                    <w:noProof/>
                                  </w:rPr>
                                  <w:t>4</w:t>
                                </w:r>
                                <w:r w:rsidRPr="006C2760">
                                  <w:fldChar w:fldCharType="end"/>
                                </w:r>
                                <w:r w:rsidRPr="006C2760">
                                  <w:t xml:space="preserve"> of </w:t>
                                </w:r>
                                <w:fldSimple w:instr=" NUMPAGES ">
                                  <w:r w:rsidR="004D2F56">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D2F56">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3730D" w:rsidP="004C2248">
                          <w:pPr>
                            <w:pStyle w:val="Footer"/>
                            <w:spacing w:before="40"/>
                          </w:pPr>
                          <w:fldSimple w:instr=" DOCPROPERTY  Subject  \* MERGEFORMAT ">
                            <w:r w:rsidR="004D2F56">
                              <w:t>P321</w:t>
                            </w:r>
                          </w:fldSimple>
                          <w:r w:rsidR="00B62F07">
                            <w:t xml:space="preserve"> </w:t>
                          </w:r>
                        </w:p>
                        <w:p w:rsidR="00B62F07" w:rsidRPr="005A342F" w:rsidRDefault="004D2F56"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4D2F56" w:rsidP="006C2760">
                          <w:pPr>
                            <w:pStyle w:val="Footer"/>
                          </w:pPr>
                          <w:r>
                            <w:fldChar w:fldCharType="begin"/>
                          </w:r>
                          <w:r>
                            <w:instrText xml:space="preserve"> DOCPROPERTY  Date  \* MERGEFORMAT </w:instrText>
                          </w:r>
                          <w:r>
                            <w:fldChar w:fldCharType="separate"/>
                          </w:r>
                          <w:r>
                            <w:t>9 July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D2F56">
                            <w:fldChar w:fldCharType="begin"/>
                          </w:r>
                          <w:r w:rsidR="004D2F56">
                            <w:instrText xml:space="preserve"> DOCPROPERTY  Version  \* MERGEFORMAT </w:instrText>
                          </w:r>
                          <w:r w:rsidR="004D2F56">
                            <w:fldChar w:fldCharType="separate"/>
                          </w:r>
                          <w:r w:rsidR="004D2F56">
                            <w:t>1.0</w:t>
                          </w:r>
                          <w:r w:rsidR="004D2F5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D2F56">
                            <w:rPr>
                              <w:noProof/>
                            </w:rPr>
                            <w:t>4</w:t>
                          </w:r>
                          <w:r w:rsidRPr="006C2760">
                            <w:fldChar w:fldCharType="end"/>
                          </w:r>
                          <w:r w:rsidRPr="006C2760">
                            <w:t xml:space="preserve"> of </w:t>
                          </w:r>
                          <w:fldSimple w:instr=" NUMPAGES ">
                            <w:r w:rsidR="004D2F56">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D2F56">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D2F56" w:rsidP="007E327F">
                                <w:pPr>
                                  <w:pStyle w:val="Footer"/>
                                  <w:spacing w:before="40"/>
                                </w:pPr>
                                <w:r>
                                  <w:fldChar w:fldCharType="begin"/>
                                </w:r>
                                <w:r>
                                  <w:instrText xml:space="preserve"> DOCPROPERTY  Subject  \* MERGEFORMAT </w:instrText>
                                </w:r>
                                <w:r>
                                  <w:fldChar w:fldCharType="separate"/>
                                </w:r>
                                <w:r>
                                  <w:t>P321</w:t>
                                </w:r>
                                <w:r>
                                  <w:fldChar w:fldCharType="end"/>
                                </w:r>
                                <w:r w:rsidR="00CE1BAD">
                                  <w:t xml:space="preserve"> </w:t>
                                </w:r>
                              </w:p>
                              <w:p w:rsidR="002A0E87" w:rsidRPr="005A342F" w:rsidRDefault="004D2F56"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4D2F56" w:rsidP="006C2760">
                                <w:pPr>
                                  <w:pStyle w:val="Footer"/>
                                </w:pPr>
                                <w:r>
                                  <w:fldChar w:fldCharType="begin"/>
                                </w:r>
                                <w:r>
                                  <w:instrText xml:space="preserve"> DOCPROPERTY  Date  \* MERGEFORMAT </w:instrText>
                                </w:r>
                                <w:r>
                                  <w:fldChar w:fldCharType="separate"/>
                                </w:r>
                                <w:r>
                                  <w:t>9 July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D2F56">
                                  <w:fldChar w:fldCharType="begin"/>
                                </w:r>
                                <w:r w:rsidR="004D2F56">
                                  <w:instrText xml:space="preserve"> DOCPROPERTY  Version  \* MERGEFORMAT </w:instrText>
                                </w:r>
                                <w:r w:rsidR="004D2F56">
                                  <w:fldChar w:fldCharType="separate"/>
                                </w:r>
                                <w:r w:rsidR="004D2F56">
                                  <w:t>1.0</w:t>
                                </w:r>
                                <w:r w:rsidR="004D2F5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D2F56">
                                  <w:rPr>
                                    <w:noProof/>
                                  </w:rPr>
                                  <w:t>1</w:t>
                                </w:r>
                                <w:r w:rsidRPr="006C2760">
                                  <w:fldChar w:fldCharType="end"/>
                                </w:r>
                                <w:r w:rsidRPr="006C2760">
                                  <w:t xml:space="preserve"> of </w:t>
                                </w:r>
                                <w:fldSimple w:instr=" NUMPAGES ">
                                  <w:r w:rsidR="004D2F56">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D2F56">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D2F56" w:rsidP="007E327F">
                          <w:pPr>
                            <w:pStyle w:val="Footer"/>
                            <w:spacing w:before="40"/>
                          </w:pPr>
                          <w:r>
                            <w:fldChar w:fldCharType="begin"/>
                          </w:r>
                          <w:r>
                            <w:instrText xml:space="preserve"> DOCPROPERTY  Subject  \* MERGEFORMAT </w:instrText>
                          </w:r>
                          <w:r>
                            <w:fldChar w:fldCharType="separate"/>
                          </w:r>
                          <w:r>
                            <w:t>P321</w:t>
                          </w:r>
                          <w:r>
                            <w:fldChar w:fldCharType="end"/>
                          </w:r>
                          <w:r w:rsidR="00CE1BAD">
                            <w:t xml:space="preserve"> </w:t>
                          </w:r>
                        </w:p>
                        <w:p w:rsidR="002A0E87" w:rsidRPr="005A342F" w:rsidRDefault="004D2F56"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4D2F56" w:rsidP="006C2760">
                          <w:pPr>
                            <w:pStyle w:val="Footer"/>
                          </w:pPr>
                          <w:r>
                            <w:fldChar w:fldCharType="begin"/>
                          </w:r>
                          <w:r>
                            <w:instrText xml:space="preserve"> DOCPROPERTY  Date  \* MERGEFORMAT </w:instrText>
                          </w:r>
                          <w:r>
                            <w:fldChar w:fldCharType="separate"/>
                          </w:r>
                          <w:r>
                            <w:t>9 July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D2F56">
                            <w:fldChar w:fldCharType="begin"/>
                          </w:r>
                          <w:r w:rsidR="004D2F56">
                            <w:instrText xml:space="preserve"> DOCPROPERTY  Version  \* MERGEFORMAT </w:instrText>
                          </w:r>
                          <w:r w:rsidR="004D2F56">
                            <w:fldChar w:fldCharType="separate"/>
                          </w:r>
                          <w:r w:rsidR="004D2F56">
                            <w:t>1.0</w:t>
                          </w:r>
                          <w:r w:rsidR="004D2F5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D2F56">
                            <w:rPr>
                              <w:noProof/>
                            </w:rPr>
                            <w:t>1</w:t>
                          </w:r>
                          <w:r w:rsidRPr="006C2760">
                            <w:fldChar w:fldCharType="end"/>
                          </w:r>
                          <w:r w:rsidRPr="006C2760">
                            <w:t xml:space="preserve"> of </w:t>
                          </w:r>
                          <w:fldSimple w:instr=" NUMPAGES ">
                            <w:r w:rsidR="004D2F56">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D2F56">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FE0" w:rsidRDefault="00CD3FE0">
      <w:r>
        <w:separator/>
      </w:r>
    </w:p>
  </w:footnote>
  <w:footnote w:type="continuationSeparator" w:id="0">
    <w:p w:rsidR="00CD3FE0" w:rsidRDefault="00CD3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72AEE8DE"/>
    <w:lvl w:ilvl="0" w:tplc="16005DB2">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5D735C4"/>
    <w:multiLevelType w:val="hybridMultilevel"/>
    <w:tmpl w:val="D8FE32DA"/>
    <w:lvl w:ilvl="0" w:tplc="B6205CA0">
      <w:start w:val="1"/>
      <w:numFmt w:val="lowerLetter"/>
      <w:lvlText w:val="(%1)"/>
      <w:lvlJc w:val="left"/>
      <w:pPr>
        <w:ind w:left="720" w:hanging="360"/>
      </w:pPr>
      <w:rPr>
        <w:rFonts w:hint="default"/>
        <w:color w:val="008576"/>
      </w:rPr>
    </w:lvl>
    <w:lvl w:ilvl="1" w:tplc="590467B4">
      <w:start w:val="1"/>
      <w:numFmt w:val="lowerRoman"/>
      <w:lvlText w:val="(%2)"/>
      <w:lvlJc w:val="left"/>
      <w:pPr>
        <w:ind w:left="1440" w:hanging="360"/>
      </w:pPr>
      <w:rPr>
        <w:rFonts w:hint="default"/>
        <w:color w:val="008576"/>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2"/>
  </w:num>
  <w:num w:numId="6">
    <w:abstractNumId w:val="24"/>
  </w:num>
  <w:num w:numId="7">
    <w:abstractNumId w:val="23"/>
  </w:num>
  <w:num w:numId="8">
    <w:abstractNumId w:val="15"/>
  </w:num>
  <w:num w:numId="9">
    <w:abstractNumId w:val="9"/>
  </w:num>
  <w:num w:numId="10">
    <w:abstractNumId w:val="21"/>
  </w:num>
  <w:num w:numId="11">
    <w:abstractNumId w:val="19"/>
  </w:num>
  <w:num w:numId="12">
    <w:abstractNumId w:val="5"/>
  </w:num>
  <w:num w:numId="13">
    <w:abstractNumId w:val="4"/>
  </w:num>
  <w:num w:numId="14">
    <w:abstractNumId w:val="2"/>
  </w:num>
  <w:num w:numId="15">
    <w:abstractNumId w:val="2"/>
    <w:lvlOverride w:ilvl="0">
      <w:startOverride w:val="1"/>
    </w:lvlOverride>
  </w:num>
  <w:num w:numId="16">
    <w:abstractNumId w:val="20"/>
  </w:num>
  <w:num w:numId="17">
    <w:abstractNumId w:val="16"/>
  </w:num>
  <w:num w:numId="18">
    <w:abstractNumId w:val="26"/>
  </w:num>
  <w:num w:numId="19">
    <w:abstractNumId w:val="12"/>
  </w:num>
  <w:num w:numId="20">
    <w:abstractNumId w:val="17"/>
  </w:num>
  <w:num w:numId="21">
    <w:abstractNumId w:val="3"/>
  </w:num>
  <w:num w:numId="22">
    <w:abstractNumId w:val="10"/>
  </w:num>
  <w:num w:numId="23">
    <w:abstractNumId w:val="18"/>
  </w:num>
  <w:num w:numId="24">
    <w:abstractNumId w:val="11"/>
  </w:num>
  <w:num w:numId="25">
    <w:abstractNumId w:val="25"/>
  </w:num>
  <w:num w:numId="26">
    <w:abstractNumId w:val="8"/>
  </w:num>
  <w:num w:numId="27">
    <w:abstractNumId w:val="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FE0"/>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135D"/>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3730D"/>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2F56"/>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05CDD"/>
    <w:rsid w:val="00B211C5"/>
    <w:rsid w:val="00B339C4"/>
    <w:rsid w:val="00B36DB3"/>
    <w:rsid w:val="00B42EF0"/>
    <w:rsid w:val="00B534A3"/>
    <w:rsid w:val="00B62F07"/>
    <w:rsid w:val="00B73FE0"/>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3FE0"/>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83634"/>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3500"/>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Template>
  <TotalTime>13</TotalTime>
  <Pages>5</Pages>
  <Words>902</Words>
  <Characters>6460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P321 Assessment Procedure Consultation Questions</vt:lpstr>
    </vt:vector>
  </TitlesOfParts>
  <Company/>
  <LinksUpToDate>false</LinksUpToDate>
  <CharactersWithSpaces>7348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P321 Assessment Procedure Consultation Questions</dc:title>
  <dc:subject>P321 Assessment Procedure Consultation Questions</dc:subject>
  <dc:creator>ELEXON</dc:creator>
  <cp:keywords>P321 Assessment Procedure Consultation Questions</cp:keywords>
  <cp:lastModifiedBy>David Kemp</cp:lastModifiedBy>
  <cp:revision>6</cp:revision>
  <cp:lastPrinted>2008-12-17T17:35:00Z</cp:lastPrinted>
  <dcterms:created xsi:type="dcterms:W3CDTF">2015-07-01T13:44:00Z</dcterms:created>
  <dcterms:modified xsi:type="dcterms:W3CDTF">2015-07-09T13:45:00Z</dcterms:modified>
  <cp:category>P321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P321</vt:lpwstr>
  </property>
  <property fmtid="{D5CDD505-2E9C-101B-9397-08002B2CF9AE}" pid="4" name="Date">
    <vt:lpwstr>9 July 2015</vt:lpwstr>
  </property>
  <property fmtid="{D5CDD505-2E9C-101B-9397-08002B2CF9AE}" pid="5" name="Version">
    <vt:lpwstr>1.0</vt:lpwstr>
  </property>
</Properties>
</file>